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C4D" w14:textId="77777777" w:rsidR="00081916" w:rsidRPr="00081916" w:rsidRDefault="00081916" w:rsidP="000819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>ПРИЛОЖЕНИЕ № __</w:t>
      </w:r>
    </w:p>
    <w:p w14:paraId="6EFD311E" w14:textId="77777777" w:rsidR="00081916" w:rsidRPr="00081916" w:rsidRDefault="00081916" w:rsidP="000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К АГЕНТСКОМУ ДОГОВОРУ № _________ от «____» ____________ 20   г.</w:t>
      </w:r>
    </w:p>
    <w:p w14:paraId="02524284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CE63BF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D56D29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C96F0C" w14:textId="138488AC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Общество с ограниченной ответственностью «Туристическое агентство «Арго» (реестровый номер </w:t>
      </w:r>
      <w:r w:rsidR="00C0318E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РТО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013927 в Едином федеральном реестре туроператоров)</w:t>
      </w: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Туроператором в сфере внутреннего туризма.</w:t>
      </w:r>
    </w:p>
    <w:p w14:paraId="58B5FF31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BDF42C" w14:textId="441E47D7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Финансовым обеспечением ООО «ТА «Арго» является 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</w:t>
      </w:r>
      <w:r w:rsidR="007633FF" w:rsidRPr="007633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СПАО «Ингосстрах»</w:t>
      </w:r>
      <w:r w:rsidR="0079719D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00B8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№ </w:t>
      </w:r>
      <w:r w:rsidR="007633FF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433-584-232531/25</w:t>
      </w:r>
      <w:r w:rsidR="00F300B8" w:rsidRPr="0000519E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 от </w:t>
      </w:r>
      <w:r w:rsidR="007633FF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16.10.2025</w:t>
      </w:r>
      <w:r w:rsidR="00F300B8" w:rsidRPr="0000519E">
        <w:rPr>
          <w:rFonts w:ascii="Arial" w:hAnsi="Arial" w:cs="Arial"/>
          <w:color w:val="434343"/>
          <w:shd w:val="clear" w:color="auto" w:fill="FFFFFF"/>
        </w:rPr>
        <w:t xml:space="preserve"> </w:t>
      </w:r>
      <w:r w:rsidR="008369B5" w:rsidRPr="0000519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г.</w:t>
      </w:r>
      <w:r w:rsidRPr="0000519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00519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срок действия финансового обеспечения с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26.03.</w:t>
      </w:r>
      <w:r w:rsidR="008369B5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7633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25.03.</w:t>
      </w:r>
      <w:r w:rsidR="008369B5"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7633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0051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г.), </w:t>
      </w: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– Договор страхования). Размер финансового обеспечения составляет 500 000 (пятьсот тысяч) рублей.</w:t>
      </w:r>
    </w:p>
    <w:p w14:paraId="0D4D01D2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B93DA" w14:textId="2B78DA93" w:rsidR="00081916" w:rsidRDefault="00081916" w:rsidP="0000519E">
      <w:pPr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Финансовое обеспечение Туроператору предоставлено </w:t>
      </w:r>
      <w:r w:rsidR="007633FF" w:rsidRPr="007633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СПАО «Ингосстрах»</w:t>
      </w:r>
      <w:r w:rsidR="00797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и местонахождения: </w:t>
      </w:r>
      <w:r w:rsidR="007633FF">
        <w:rPr>
          <w:rFonts w:ascii="Times New Roman" w:eastAsia="Times New Roman" w:hAnsi="Times New Roman" w:cs="Times New Roman"/>
          <w:sz w:val="20"/>
          <w:szCs w:val="20"/>
          <w:lang w:eastAsia="ru-RU"/>
        </w:rPr>
        <w:t>115035, г. Москва, ул. Пятницкая, д. 12, стр. 2.</w:t>
      </w:r>
    </w:p>
    <w:p w14:paraId="147405BD" w14:textId="77777777" w:rsidR="000F0445" w:rsidRDefault="000F0445" w:rsidP="000F0445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0CDA95" w14:textId="72667D01" w:rsidR="00081916" w:rsidRPr="0000519E" w:rsidRDefault="00081916" w:rsidP="0000519E">
      <w:pPr>
        <w:pStyle w:val="a3"/>
        <w:numPr>
          <w:ilvl w:val="1"/>
          <w:numId w:val="3"/>
        </w:num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19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Страховщик обязан выплатить страховое возмещение по Договору страхования по письменному требованию туриста и (или) иного заказчика при наступлении страхового случая. Основанием для выплаты страхового возмещения по Договору страхования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ООО «ТА «Арго» обязательств по договору о реализации Туристского продукта, если это является существенным нарушением условий такого договора. К существенным нарушениям Туроператором договора о реализации Туристического продукта относятся:</w:t>
      </w:r>
    </w:p>
    <w:p w14:paraId="022A6571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-неисполнение обязательств по оказанию туристу и (или) иному заказчику входящих в Туристский продукт услуг по перевозке и (или) размещению;</w:t>
      </w:r>
    </w:p>
    <w:p w14:paraId="2F825553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14:paraId="3610309D" w14:textId="77777777" w:rsidR="00081916" w:rsidRPr="00081916" w:rsidRDefault="00081916" w:rsidP="0000519E">
      <w:pPr>
        <w:tabs>
          <w:tab w:val="num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 о возмещении реального ущерба, возникшего в результате неисполнения или ненадлежащего исполнения Туроператором обязательств по договору о реализации Туристского продукта, может быть предъявлен туристом Туроператору либо Туроператору и Страховщику совместно.</w:t>
      </w:r>
    </w:p>
    <w:p w14:paraId="2625D140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D95267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857"/>
        <w:gridCol w:w="4923"/>
      </w:tblGrid>
      <w:tr w:rsidR="00081916" w:rsidRPr="00081916" w14:paraId="0BC09E4B" w14:textId="77777777" w:rsidTr="00081916">
        <w:tc>
          <w:tcPr>
            <w:tcW w:w="4860" w:type="dxa"/>
          </w:tcPr>
          <w:p w14:paraId="133AFE35" w14:textId="77777777" w:rsidR="00081916" w:rsidRPr="00081916" w:rsidRDefault="00081916" w:rsidP="0008191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ПРИНЦИПАЛ   </w:t>
            </w:r>
          </w:p>
          <w:p w14:paraId="5936E0F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22A6B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«ТА «Арго»</w:t>
            </w:r>
          </w:p>
        </w:tc>
        <w:tc>
          <w:tcPr>
            <w:tcW w:w="4927" w:type="dxa"/>
          </w:tcPr>
          <w:p w14:paraId="360222EA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АГЕНТ  </w:t>
            </w:r>
          </w:p>
          <w:p w14:paraId="0B022EE5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CDD065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177377832" w:edGrp="everyone"/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ermEnd w:id="1177377832"/>
          </w:p>
        </w:tc>
      </w:tr>
      <w:tr w:rsidR="00081916" w:rsidRPr="00081916" w14:paraId="40787A76" w14:textId="77777777" w:rsidTr="00081916">
        <w:trPr>
          <w:trHeight w:val="962"/>
        </w:trPr>
        <w:tc>
          <w:tcPr>
            <w:tcW w:w="4860" w:type="dxa"/>
          </w:tcPr>
          <w:p w14:paraId="7785506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506B53BE" w14:textId="77777777" w:rsidR="00081916" w:rsidRPr="00081916" w:rsidRDefault="00081916" w:rsidP="00081916">
            <w:pPr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916" w:rsidRPr="00081916" w14:paraId="3ACB29DB" w14:textId="77777777" w:rsidTr="00081916">
        <w:trPr>
          <w:trHeight w:val="1016"/>
        </w:trPr>
        <w:tc>
          <w:tcPr>
            <w:tcW w:w="4860" w:type="dxa"/>
            <w:hideMark/>
          </w:tcPr>
          <w:p w14:paraId="68FEE3EC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  _____________  Рассадкина Е.Н.</w:t>
            </w:r>
          </w:p>
          <w:p w14:paraId="157AB386" w14:textId="77777777" w:rsidR="00081916" w:rsidRPr="00081916" w:rsidRDefault="00081916" w:rsidP="00081916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4927" w:type="dxa"/>
            <w:hideMark/>
          </w:tcPr>
          <w:p w14:paraId="1F45C68A" w14:textId="748770D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1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</w:t>
            </w:r>
            <w:permStart w:id="674594261" w:edGrp="everyone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</w:t>
            </w:r>
            <w:permEnd w:id="674594261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  <w:p w14:paraId="52DE7213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14:paraId="1F118011" w14:textId="77777777" w:rsidR="0067489D" w:rsidRDefault="0067489D"/>
    <w:sectPr w:rsidR="0067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F9A"/>
    <w:multiLevelType w:val="multilevel"/>
    <w:tmpl w:val="29BA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D2744BE"/>
    <w:multiLevelType w:val="multilevel"/>
    <w:tmpl w:val="BBE6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b/>
      </w:rPr>
    </w:lvl>
  </w:abstractNum>
  <w:num w:numId="1" w16cid:durableId="411313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54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93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gO492+zoieCR4qeKe66EDdk1qHWLKH3nEcn6Qxz1FWhVM8m4+bJKZM1SAYsDYq8ZAn0x95N4RZ/JQI3wuFO85w==" w:salt="gtbZU28EpGhHLDpCpSbTX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10"/>
    <w:rsid w:val="0000519E"/>
    <w:rsid w:val="00081916"/>
    <w:rsid w:val="000F0445"/>
    <w:rsid w:val="001A5277"/>
    <w:rsid w:val="001C5F30"/>
    <w:rsid w:val="0052268B"/>
    <w:rsid w:val="00670969"/>
    <w:rsid w:val="0067489D"/>
    <w:rsid w:val="007633FF"/>
    <w:rsid w:val="0079719D"/>
    <w:rsid w:val="007C766E"/>
    <w:rsid w:val="008369B5"/>
    <w:rsid w:val="00901659"/>
    <w:rsid w:val="00962ACF"/>
    <w:rsid w:val="00A2554E"/>
    <w:rsid w:val="00C0318E"/>
    <w:rsid w:val="00C32B24"/>
    <w:rsid w:val="00C4459E"/>
    <w:rsid w:val="00D775E1"/>
    <w:rsid w:val="00D94710"/>
    <w:rsid w:val="00E121C3"/>
    <w:rsid w:val="00EE760D"/>
    <w:rsid w:val="00F140AE"/>
    <w:rsid w:val="00F300B8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ECD"/>
  <w15:docId w15:val="{D2811BD3-CCC8-4958-BAF1-292989D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88E6-C951-4376-887E-85039254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Арго</dc:creator>
  <cp:keywords/>
  <dc:description/>
  <cp:lastModifiedBy>Елена Рассаднина</cp:lastModifiedBy>
  <cp:revision>4</cp:revision>
  <dcterms:created xsi:type="dcterms:W3CDTF">2026-01-14T07:42:00Z</dcterms:created>
  <dcterms:modified xsi:type="dcterms:W3CDTF">2026-01-14T07:42:00Z</dcterms:modified>
</cp:coreProperties>
</file>